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B99CF8" w14:textId="77777777" w:rsidR="009F5F04" w:rsidRPr="007309FF" w:rsidRDefault="009F5F04" w:rsidP="009F5F04">
      <w:pPr>
        <w:pStyle w:val="BodyText"/>
        <w:jc w:val="left"/>
        <w:rPr>
          <w:rFonts w:asciiTheme="minorHAnsi" w:hAnsiTheme="minorHAnsi" w:cstheme="minorHAnsi"/>
          <w:b w:val="0"/>
          <w:bCs w:val="0"/>
          <w:sz w:val="24"/>
        </w:rPr>
      </w:pPr>
      <w:bookmarkStart w:id="0" w:name="_Hlk56594671"/>
      <w:r w:rsidRPr="007309FF">
        <w:rPr>
          <w:rFonts w:asciiTheme="minorHAnsi" w:hAnsiTheme="minorHAnsi" w:cstheme="minorHAnsi"/>
          <w:bCs w:val="0"/>
          <w:sz w:val="24"/>
        </w:rPr>
        <w:t>NOTICE IS HERBY GIVEN</w:t>
      </w:r>
      <w:r w:rsidRPr="007309FF">
        <w:rPr>
          <w:rFonts w:asciiTheme="minorHAnsi" w:hAnsiTheme="minorHAnsi" w:cstheme="minorHAnsi"/>
          <w:b w:val="0"/>
          <w:bCs w:val="0"/>
          <w:sz w:val="24"/>
        </w:rPr>
        <w:t>, in accordance with the Bylaws of the Association and Florida’s Condominium Act, that the Annual meeting of the members will be held at the following date, time and place:</w:t>
      </w:r>
    </w:p>
    <w:p w14:paraId="77C7CD4D" w14:textId="77777777" w:rsidR="009F5F04" w:rsidRPr="007309FF" w:rsidRDefault="009F5F04" w:rsidP="009F5F04">
      <w:pPr>
        <w:pStyle w:val="BodyText"/>
        <w:jc w:val="left"/>
        <w:rPr>
          <w:rFonts w:asciiTheme="minorHAnsi" w:hAnsiTheme="minorHAnsi" w:cstheme="minorHAnsi"/>
          <w:b w:val="0"/>
          <w:bCs w:val="0"/>
          <w:sz w:val="24"/>
        </w:rPr>
      </w:pPr>
    </w:p>
    <w:p w14:paraId="471C02E0" w14:textId="3EC9CA20" w:rsidR="009F5F04" w:rsidRPr="007309FF" w:rsidRDefault="009F5F04" w:rsidP="009F5F04">
      <w:pPr>
        <w:pStyle w:val="BodyText"/>
        <w:jc w:val="left"/>
        <w:rPr>
          <w:rFonts w:asciiTheme="minorHAnsi" w:hAnsiTheme="minorHAnsi" w:cstheme="minorHAnsi"/>
          <w:b w:val="0"/>
          <w:bCs w:val="0"/>
          <w:sz w:val="24"/>
        </w:rPr>
      </w:pPr>
      <w:r w:rsidRPr="007309FF">
        <w:rPr>
          <w:rFonts w:asciiTheme="minorHAnsi" w:hAnsiTheme="minorHAnsi" w:cstheme="minorHAnsi"/>
          <w:bCs w:val="0"/>
          <w:sz w:val="24"/>
        </w:rPr>
        <w:t>Date:</w:t>
      </w:r>
      <w:r w:rsidRPr="007309FF">
        <w:rPr>
          <w:rFonts w:asciiTheme="minorHAnsi" w:hAnsiTheme="minorHAnsi" w:cstheme="minorHAnsi"/>
          <w:b w:val="0"/>
          <w:bCs w:val="0"/>
          <w:sz w:val="24"/>
        </w:rPr>
        <w:t xml:space="preserve"> </w:t>
      </w:r>
      <w:r w:rsidR="00577C45" w:rsidRPr="007309FF">
        <w:rPr>
          <w:rFonts w:asciiTheme="minorHAnsi" w:hAnsiTheme="minorHAnsi" w:cstheme="minorHAnsi"/>
          <w:b w:val="0"/>
          <w:bCs w:val="0"/>
          <w:sz w:val="24"/>
        </w:rPr>
        <w:tab/>
      </w:r>
      <w:r w:rsidR="00C315E5" w:rsidRPr="007309FF">
        <w:rPr>
          <w:rFonts w:asciiTheme="minorHAnsi" w:hAnsiTheme="minorHAnsi" w:cstheme="minorHAnsi"/>
          <w:b w:val="0"/>
          <w:bCs w:val="0"/>
          <w:sz w:val="24"/>
        </w:rPr>
        <w:t>January 22, 2020</w:t>
      </w:r>
      <w:r w:rsidRPr="007309FF">
        <w:rPr>
          <w:rFonts w:asciiTheme="minorHAnsi" w:hAnsiTheme="minorHAnsi" w:cstheme="minorHAnsi"/>
          <w:b w:val="0"/>
          <w:bCs w:val="0"/>
          <w:sz w:val="24"/>
        </w:rPr>
        <w:t xml:space="preserve"> </w:t>
      </w:r>
    </w:p>
    <w:p w14:paraId="18A7279D" w14:textId="78DFDA62" w:rsidR="009F5F04" w:rsidRPr="007309FF" w:rsidRDefault="009F5F04" w:rsidP="009F5F04">
      <w:pPr>
        <w:pStyle w:val="BodyText"/>
        <w:jc w:val="left"/>
        <w:rPr>
          <w:rFonts w:asciiTheme="minorHAnsi" w:hAnsiTheme="minorHAnsi" w:cstheme="minorHAnsi"/>
          <w:b w:val="0"/>
          <w:bCs w:val="0"/>
          <w:sz w:val="24"/>
        </w:rPr>
      </w:pPr>
      <w:r w:rsidRPr="007309FF">
        <w:rPr>
          <w:rFonts w:asciiTheme="minorHAnsi" w:hAnsiTheme="minorHAnsi" w:cstheme="minorHAnsi"/>
          <w:bCs w:val="0"/>
          <w:sz w:val="24"/>
        </w:rPr>
        <w:t>Time:</w:t>
      </w:r>
      <w:r w:rsidRPr="007309FF">
        <w:rPr>
          <w:rFonts w:asciiTheme="minorHAnsi" w:hAnsiTheme="minorHAnsi" w:cstheme="minorHAnsi"/>
          <w:b w:val="0"/>
          <w:bCs w:val="0"/>
          <w:sz w:val="24"/>
        </w:rPr>
        <w:t xml:space="preserve"> </w:t>
      </w:r>
      <w:r w:rsidR="00577C45" w:rsidRPr="007309FF">
        <w:rPr>
          <w:rFonts w:asciiTheme="minorHAnsi" w:hAnsiTheme="minorHAnsi" w:cstheme="minorHAnsi"/>
          <w:b w:val="0"/>
          <w:bCs w:val="0"/>
          <w:sz w:val="24"/>
        </w:rPr>
        <w:tab/>
        <w:t>5</w:t>
      </w:r>
      <w:r w:rsidRPr="007309FF">
        <w:rPr>
          <w:rFonts w:asciiTheme="minorHAnsi" w:hAnsiTheme="minorHAnsi" w:cstheme="minorHAnsi"/>
          <w:b w:val="0"/>
          <w:bCs w:val="0"/>
          <w:sz w:val="24"/>
        </w:rPr>
        <w:t xml:space="preserve">:30 p.m. </w:t>
      </w:r>
    </w:p>
    <w:p w14:paraId="5FA77C83" w14:textId="7884C33C" w:rsidR="009F5F04" w:rsidRPr="007309FF" w:rsidRDefault="009F5F04" w:rsidP="009F5F04">
      <w:pPr>
        <w:pStyle w:val="BodyText"/>
        <w:jc w:val="left"/>
        <w:rPr>
          <w:rFonts w:asciiTheme="minorHAnsi" w:hAnsiTheme="minorHAnsi" w:cstheme="minorHAnsi"/>
          <w:b w:val="0"/>
          <w:bCs w:val="0"/>
          <w:sz w:val="24"/>
        </w:rPr>
      </w:pPr>
      <w:r w:rsidRPr="007309FF">
        <w:rPr>
          <w:rFonts w:asciiTheme="minorHAnsi" w:hAnsiTheme="minorHAnsi" w:cstheme="minorHAnsi"/>
          <w:bCs w:val="0"/>
          <w:sz w:val="24"/>
        </w:rPr>
        <w:t>Place:</w:t>
      </w:r>
      <w:r w:rsidRPr="007309FF">
        <w:rPr>
          <w:rFonts w:asciiTheme="minorHAnsi" w:hAnsiTheme="minorHAnsi" w:cstheme="minorHAnsi"/>
          <w:b w:val="0"/>
          <w:bCs w:val="0"/>
          <w:sz w:val="24"/>
        </w:rPr>
        <w:t xml:space="preserve"> </w:t>
      </w:r>
      <w:r w:rsidR="00577C45" w:rsidRPr="007309FF">
        <w:rPr>
          <w:rFonts w:asciiTheme="minorHAnsi" w:hAnsiTheme="minorHAnsi" w:cstheme="minorHAnsi"/>
          <w:b w:val="0"/>
          <w:bCs w:val="0"/>
          <w:sz w:val="24"/>
        </w:rPr>
        <w:tab/>
      </w:r>
      <w:r w:rsidRPr="007309FF">
        <w:rPr>
          <w:rFonts w:asciiTheme="minorHAnsi" w:hAnsiTheme="minorHAnsi" w:cstheme="minorHAnsi"/>
          <w:b w:val="0"/>
          <w:bCs w:val="0"/>
          <w:sz w:val="24"/>
        </w:rPr>
        <w:t xml:space="preserve">Chateau </w:t>
      </w:r>
      <w:r w:rsidR="00C315E5" w:rsidRPr="007309FF">
        <w:rPr>
          <w:rFonts w:asciiTheme="minorHAnsi" w:hAnsiTheme="minorHAnsi" w:cstheme="minorHAnsi"/>
          <w:b w:val="0"/>
          <w:bCs w:val="0"/>
          <w:sz w:val="24"/>
        </w:rPr>
        <w:t>D</w:t>
      </w:r>
      <w:r w:rsidRPr="007309FF">
        <w:rPr>
          <w:rFonts w:asciiTheme="minorHAnsi" w:hAnsiTheme="minorHAnsi" w:cstheme="minorHAnsi"/>
          <w:b w:val="0"/>
          <w:bCs w:val="0"/>
          <w:sz w:val="24"/>
        </w:rPr>
        <w:t xml:space="preserve">e Ville Club House </w:t>
      </w:r>
    </w:p>
    <w:p w14:paraId="37609C8F" w14:textId="77777777" w:rsidR="009F5F04" w:rsidRPr="007309FF" w:rsidRDefault="009F5F04" w:rsidP="009F5F04">
      <w:pPr>
        <w:pStyle w:val="BodyText"/>
        <w:jc w:val="left"/>
        <w:rPr>
          <w:rFonts w:asciiTheme="minorHAnsi" w:hAnsiTheme="minorHAnsi" w:cstheme="minorHAnsi"/>
          <w:b w:val="0"/>
          <w:bCs w:val="0"/>
          <w:sz w:val="24"/>
        </w:rPr>
      </w:pPr>
      <w:r w:rsidRPr="007309FF">
        <w:rPr>
          <w:rFonts w:asciiTheme="minorHAnsi" w:hAnsiTheme="minorHAnsi" w:cstheme="minorHAnsi"/>
          <w:b w:val="0"/>
          <w:bCs w:val="0"/>
          <w:sz w:val="24"/>
        </w:rPr>
        <w:t xml:space="preserve">           </w:t>
      </w:r>
      <w:r w:rsidR="00577C45" w:rsidRPr="007309FF">
        <w:rPr>
          <w:rFonts w:asciiTheme="minorHAnsi" w:hAnsiTheme="minorHAnsi" w:cstheme="minorHAnsi"/>
          <w:b w:val="0"/>
          <w:bCs w:val="0"/>
          <w:sz w:val="24"/>
        </w:rPr>
        <w:tab/>
      </w:r>
      <w:r w:rsidRPr="007309FF">
        <w:rPr>
          <w:rFonts w:asciiTheme="minorHAnsi" w:hAnsiTheme="minorHAnsi" w:cstheme="minorHAnsi"/>
          <w:b w:val="0"/>
          <w:bCs w:val="0"/>
          <w:sz w:val="24"/>
        </w:rPr>
        <w:t>2020 Continental Ave.</w:t>
      </w:r>
    </w:p>
    <w:p w14:paraId="1062F42B" w14:textId="77777777" w:rsidR="009F5F04" w:rsidRPr="007309FF" w:rsidRDefault="009F5F04" w:rsidP="009F5F04">
      <w:pPr>
        <w:pStyle w:val="BodyText"/>
        <w:jc w:val="left"/>
        <w:rPr>
          <w:rFonts w:asciiTheme="minorHAnsi" w:hAnsiTheme="minorHAnsi" w:cstheme="minorHAnsi"/>
          <w:b w:val="0"/>
          <w:bCs w:val="0"/>
          <w:sz w:val="24"/>
        </w:rPr>
      </w:pPr>
      <w:r w:rsidRPr="007309FF">
        <w:rPr>
          <w:rFonts w:asciiTheme="minorHAnsi" w:hAnsiTheme="minorHAnsi" w:cstheme="minorHAnsi"/>
          <w:b w:val="0"/>
          <w:bCs w:val="0"/>
          <w:sz w:val="24"/>
        </w:rPr>
        <w:t xml:space="preserve">           </w:t>
      </w:r>
      <w:r w:rsidR="00577C45" w:rsidRPr="007309FF">
        <w:rPr>
          <w:rFonts w:asciiTheme="minorHAnsi" w:hAnsiTheme="minorHAnsi" w:cstheme="minorHAnsi"/>
          <w:b w:val="0"/>
          <w:bCs w:val="0"/>
          <w:sz w:val="24"/>
        </w:rPr>
        <w:tab/>
      </w:r>
      <w:r w:rsidRPr="007309FF">
        <w:rPr>
          <w:rFonts w:asciiTheme="minorHAnsi" w:hAnsiTheme="minorHAnsi" w:cstheme="minorHAnsi"/>
          <w:b w:val="0"/>
          <w:bCs w:val="0"/>
          <w:sz w:val="24"/>
        </w:rPr>
        <w:t xml:space="preserve">Tallahassee, Florida 32304. </w:t>
      </w:r>
    </w:p>
    <w:bookmarkEnd w:id="0"/>
    <w:p w14:paraId="3F3DBD69" w14:textId="77777777" w:rsidR="009F5F04" w:rsidRPr="007309FF" w:rsidRDefault="009F5F04" w:rsidP="009F5F04">
      <w:pPr>
        <w:pStyle w:val="BodyText"/>
        <w:jc w:val="left"/>
        <w:rPr>
          <w:rFonts w:asciiTheme="minorHAnsi" w:hAnsiTheme="minorHAnsi" w:cstheme="minorHAnsi"/>
          <w:b w:val="0"/>
          <w:bCs w:val="0"/>
          <w:sz w:val="24"/>
        </w:rPr>
      </w:pPr>
      <w:r w:rsidRPr="007309FF">
        <w:rPr>
          <w:rFonts w:asciiTheme="minorHAnsi" w:hAnsiTheme="minorHAnsi" w:cstheme="minorHAnsi"/>
          <w:b w:val="0"/>
          <w:bCs w:val="0"/>
          <w:sz w:val="24"/>
        </w:rPr>
        <w:t xml:space="preserve"> </w:t>
      </w:r>
    </w:p>
    <w:p w14:paraId="3E9829EE" w14:textId="77777777" w:rsidR="009F5F04" w:rsidRPr="007309FF" w:rsidRDefault="009F5F04" w:rsidP="009F5F04">
      <w:pPr>
        <w:pStyle w:val="BodyText"/>
        <w:jc w:val="left"/>
        <w:rPr>
          <w:rFonts w:asciiTheme="minorHAnsi" w:hAnsiTheme="minorHAnsi" w:cstheme="minorHAnsi"/>
          <w:bCs w:val="0"/>
          <w:sz w:val="24"/>
        </w:rPr>
      </w:pPr>
      <w:r w:rsidRPr="007309FF">
        <w:rPr>
          <w:rFonts w:asciiTheme="minorHAnsi" w:hAnsiTheme="minorHAnsi" w:cstheme="minorHAnsi"/>
          <w:bCs w:val="0"/>
          <w:sz w:val="24"/>
        </w:rPr>
        <w:t>Agenda:</w:t>
      </w:r>
    </w:p>
    <w:p w14:paraId="6E8D5F8F" w14:textId="77777777" w:rsidR="00C03E5D" w:rsidRPr="007309FF" w:rsidRDefault="00C03E5D" w:rsidP="009F5F04">
      <w:pPr>
        <w:pStyle w:val="BodyText"/>
        <w:jc w:val="left"/>
        <w:rPr>
          <w:rFonts w:asciiTheme="minorHAnsi" w:hAnsiTheme="minorHAnsi" w:cstheme="minorHAnsi"/>
          <w:bCs w:val="0"/>
          <w:sz w:val="24"/>
        </w:rPr>
      </w:pPr>
    </w:p>
    <w:p w14:paraId="4097D175" w14:textId="014758EA" w:rsidR="009F5F04" w:rsidRPr="007309FF" w:rsidRDefault="009F5F04" w:rsidP="009F5F04">
      <w:pPr>
        <w:pStyle w:val="BodyText"/>
        <w:numPr>
          <w:ilvl w:val="0"/>
          <w:numId w:val="1"/>
        </w:numPr>
        <w:jc w:val="left"/>
        <w:rPr>
          <w:rFonts w:asciiTheme="minorHAnsi" w:hAnsiTheme="minorHAnsi" w:cstheme="minorHAnsi"/>
          <w:b w:val="0"/>
          <w:bCs w:val="0"/>
          <w:sz w:val="24"/>
        </w:rPr>
      </w:pPr>
      <w:r w:rsidRPr="007309FF">
        <w:rPr>
          <w:rFonts w:asciiTheme="minorHAnsi" w:hAnsiTheme="minorHAnsi" w:cstheme="minorHAnsi"/>
          <w:sz w:val="24"/>
        </w:rPr>
        <w:t>Calling the meeting to order</w:t>
      </w:r>
      <w:r w:rsidR="00A22939" w:rsidRPr="007309FF">
        <w:rPr>
          <w:rFonts w:asciiTheme="minorHAnsi" w:hAnsiTheme="minorHAnsi" w:cstheme="minorHAnsi"/>
          <w:b w:val="0"/>
          <w:bCs w:val="0"/>
          <w:sz w:val="24"/>
        </w:rPr>
        <w:t>: Meeting was called to order at 5:34 PM by Randy Miller</w:t>
      </w:r>
    </w:p>
    <w:p w14:paraId="1B4B4D8C" w14:textId="769F281E" w:rsidR="009F5F04" w:rsidRPr="007309FF" w:rsidRDefault="009F5F04" w:rsidP="009F5F04">
      <w:pPr>
        <w:pStyle w:val="BodyText"/>
        <w:numPr>
          <w:ilvl w:val="0"/>
          <w:numId w:val="1"/>
        </w:numPr>
        <w:jc w:val="left"/>
        <w:rPr>
          <w:rFonts w:asciiTheme="minorHAnsi" w:hAnsiTheme="minorHAnsi" w:cstheme="minorHAnsi"/>
          <w:b w:val="0"/>
          <w:bCs w:val="0"/>
          <w:sz w:val="24"/>
        </w:rPr>
      </w:pPr>
      <w:r w:rsidRPr="007309FF">
        <w:rPr>
          <w:rFonts w:asciiTheme="minorHAnsi" w:hAnsiTheme="minorHAnsi" w:cstheme="minorHAnsi"/>
          <w:sz w:val="24"/>
        </w:rPr>
        <w:t>Calling of roll and certifying proxies</w:t>
      </w:r>
      <w:r w:rsidR="00A22939" w:rsidRPr="007309FF">
        <w:rPr>
          <w:rFonts w:asciiTheme="minorHAnsi" w:hAnsiTheme="minorHAnsi" w:cstheme="minorHAnsi"/>
          <w:b w:val="0"/>
          <w:bCs w:val="0"/>
          <w:sz w:val="24"/>
        </w:rPr>
        <w:t xml:space="preserve">: In attendance: Randy Miller, Mary </w:t>
      </w:r>
      <w:proofErr w:type="spellStart"/>
      <w:r w:rsidR="00A22939" w:rsidRPr="007309FF">
        <w:rPr>
          <w:rFonts w:asciiTheme="minorHAnsi" w:hAnsiTheme="minorHAnsi" w:cstheme="minorHAnsi"/>
          <w:b w:val="0"/>
          <w:bCs w:val="0"/>
          <w:sz w:val="24"/>
        </w:rPr>
        <w:t>Freidin</w:t>
      </w:r>
      <w:proofErr w:type="spellEnd"/>
      <w:r w:rsidR="00A22939" w:rsidRPr="007309FF">
        <w:rPr>
          <w:rFonts w:asciiTheme="minorHAnsi" w:hAnsiTheme="minorHAnsi" w:cstheme="minorHAnsi"/>
          <w:b w:val="0"/>
          <w:bCs w:val="0"/>
          <w:sz w:val="24"/>
        </w:rPr>
        <w:t xml:space="preserve">, Kay Linton, Linda Williams (By Phone), TJ Lewis (arrived at 5:56 PM), Beatriz </w:t>
      </w:r>
      <w:proofErr w:type="spellStart"/>
      <w:r w:rsidR="00A22939" w:rsidRPr="007309FF">
        <w:rPr>
          <w:rFonts w:asciiTheme="minorHAnsi" w:hAnsiTheme="minorHAnsi" w:cstheme="minorHAnsi"/>
          <w:b w:val="0"/>
          <w:bCs w:val="0"/>
          <w:sz w:val="24"/>
        </w:rPr>
        <w:t>Bofill</w:t>
      </w:r>
      <w:proofErr w:type="spellEnd"/>
      <w:r w:rsidR="00A22939" w:rsidRPr="007309FF">
        <w:rPr>
          <w:rFonts w:asciiTheme="minorHAnsi" w:hAnsiTheme="minorHAnsi" w:cstheme="minorHAnsi"/>
          <w:b w:val="0"/>
          <w:bCs w:val="0"/>
          <w:sz w:val="24"/>
        </w:rPr>
        <w:t xml:space="preserve"> (Unit 202- By Phone). </w:t>
      </w:r>
    </w:p>
    <w:p w14:paraId="32EAB7BF" w14:textId="63FBF807" w:rsidR="009F5F04" w:rsidRPr="007309FF" w:rsidRDefault="009F5F04" w:rsidP="009F5F04">
      <w:pPr>
        <w:pStyle w:val="BodyText"/>
        <w:numPr>
          <w:ilvl w:val="0"/>
          <w:numId w:val="1"/>
        </w:numPr>
        <w:jc w:val="left"/>
        <w:rPr>
          <w:rFonts w:asciiTheme="minorHAnsi" w:hAnsiTheme="minorHAnsi" w:cstheme="minorHAnsi"/>
          <w:b w:val="0"/>
          <w:bCs w:val="0"/>
          <w:sz w:val="24"/>
        </w:rPr>
      </w:pPr>
      <w:r w:rsidRPr="007309FF">
        <w:rPr>
          <w:rFonts w:asciiTheme="minorHAnsi" w:hAnsiTheme="minorHAnsi" w:cstheme="minorHAnsi"/>
          <w:sz w:val="24"/>
        </w:rPr>
        <w:t>Proof of notice of meeting or waiver of notice</w:t>
      </w:r>
      <w:r w:rsidR="00A22939" w:rsidRPr="007309FF">
        <w:rPr>
          <w:rFonts w:asciiTheme="minorHAnsi" w:hAnsiTheme="minorHAnsi" w:cstheme="minorHAnsi"/>
          <w:b w:val="0"/>
          <w:bCs w:val="0"/>
          <w:sz w:val="24"/>
        </w:rPr>
        <w:t xml:space="preserve">: Board members verified notification of meeting. </w:t>
      </w:r>
    </w:p>
    <w:p w14:paraId="7197E397" w14:textId="08755920" w:rsidR="009F5F04" w:rsidRPr="007309FF" w:rsidRDefault="009F5F04" w:rsidP="009F5F04">
      <w:pPr>
        <w:pStyle w:val="BodyText"/>
        <w:numPr>
          <w:ilvl w:val="0"/>
          <w:numId w:val="1"/>
        </w:numPr>
        <w:jc w:val="left"/>
        <w:rPr>
          <w:rFonts w:asciiTheme="minorHAnsi" w:hAnsiTheme="minorHAnsi" w:cstheme="minorHAnsi"/>
          <w:b w:val="0"/>
          <w:bCs w:val="0"/>
          <w:sz w:val="24"/>
        </w:rPr>
      </w:pPr>
      <w:r w:rsidRPr="007309FF">
        <w:rPr>
          <w:rFonts w:asciiTheme="minorHAnsi" w:hAnsiTheme="minorHAnsi" w:cstheme="minorHAnsi"/>
          <w:sz w:val="24"/>
        </w:rPr>
        <w:t>Reading and Disposal of any unapproved minutes</w:t>
      </w:r>
      <w:r w:rsidR="00A22939" w:rsidRPr="007309FF">
        <w:rPr>
          <w:rFonts w:asciiTheme="minorHAnsi" w:hAnsiTheme="minorHAnsi" w:cstheme="minorHAnsi"/>
          <w:b w:val="0"/>
          <w:bCs w:val="0"/>
          <w:sz w:val="24"/>
        </w:rPr>
        <w:t xml:space="preserve">: Kay Linton motioned to approve 2020 Budget Meeting Minutes. Mary </w:t>
      </w:r>
      <w:proofErr w:type="spellStart"/>
      <w:r w:rsidR="00A22939" w:rsidRPr="007309FF">
        <w:rPr>
          <w:rFonts w:asciiTheme="minorHAnsi" w:hAnsiTheme="minorHAnsi" w:cstheme="minorHAnsi"/>
          <w:b w:val="0"/>
          <w:bCs w:val="0"/>
          <w:sz w:val="24"/>
        </w:rPr>
        <w:t>Friedin</w:t>
      </w:r>
      <w:proofErr w:type="spellEnd"/>
      <w:r w:rsidR="00A22939" w:rsidRPr="007309FF">
        <w:rPr>
          <w:rFonts w:asciiTheme="minorHAnsi" w:hAnsiTheme="minorHAnsi" w:cstheme="minorHAnsi"/>
          <w:b w:val="0"/>
          <w:bCs w:val="0"/>
          <w:sz w:val="24"/>
        </w:rPr>
        <w:t xml:space="preserve"> 2</w:t>
      </w:r>
      <w:r w:rsidR="00A22939" w:rsidRPr="007309FF">
        <w:rPr>
          <w:rFonts w:asciiTheme="minorHAnsi" w:hAnsiTheme="minorHAnsi" w:cstheme="minorHAnsi"/>
          <w:b w:val="0"/>
          <w:bCs w:val="0"/>
          <w:sz w:val="24"/>
          <w:vertAlign w:val="superscript"/>
        </w:rPr>
        <w:t>nd</w:t>
      </w:r>
      <w:r w:rsidR="00A22939" w:rsidRPr="007309FF">
        <w:rPr>
          <w:rFonts w:asciiTheme="minorHAnsi" w:hAnsiTheme="minorHAnsi" w:cstheme="minorHAnsi"/>
          <w:b w:val="0"/>
          <w:bCs w:val="0"/>
          <w:sz w:val="24"/>
        </w:rPr>
        <w:t xml:space="preserve"> motion.</w:t>
      </w:r>
    </w:p>
    <w:p w14:paraId="201216C6" w14:textId="7225BAFF" w:rsidR="007309FF" w:rsidRPr="007309FF" w:rsidRDefault="009F5F04" w:rsidP="007309FF">
      <w:pPr>
        <w:pStyle w:val="BodyText"/>
        <w:numPr>
          <w:ilvl w:val="0"/>
          <w:numId w:val="1"/>
        </w:numPr>
        <w:jc w:val="left"/>
        <w:rPr>
          <w:rFonts w:asciiTheme="minorHAnsi" w:hAnsiTheme="minorHAnsi" w:cstheme="minorHAnsi"/>
          <w:b w:val="0"/>
          <w:bCs w:val="0"/>
          <w:sz w:val="24"/>
        </w:rPr>
      </w:pPr>
      <w:r w:rsidRPr="007309FF">
        <w:rPr>
          <w:rFonts w:asciiTheme="minorHAnsi" w:hAnsiTheme="minorHAnsi" w:cstheme="minorHAnsi"/>
          <w:sz w:val="24"/>
        </w:rPr>
        <w:t>Election of Board Members</w:t>
      </w:r>
      <w:r w:rsidR="00A22939" w:rsidRPr="007309FF">
        <w:rPr>
          <w:rFonts w:asciiTheme="minorHAnsi" w:hAnsiTheme="minorHAnsi" w:cstheme="minorHAnsi"/>
          <w:b w:val="0"/>
          <w:bCs w:val="0"/>
          <w:sz w:val="24"/>
        </w:rPr>
        <w:t xml:space="preserve">: </w:t>
      </w:r>
      <w:r w:rsidR="007309FF" w:rsidRPr="007309FF">
        <w:rPr>
          <w:rFonts w:asciiTheme="minorHAnsi" w:hAnsiTheme="minorHAnsi" w:cstheme="minorHAnsi"/>
          <w:b w:val="0"/>
          <w:bCs w:val="0"/>
          <w:sz w:val="24"/>
        </w:rPr>
        <w:t xml:space="preserve">If we have received the same number of candidate nomination forms for the Board, as there are positions available on the Board, the Florida Statutes state that the candidates are automatically elected. Management did not receive any candidate sheets by the cutoff date therefore, it will not be necessary to have an election at the meeting. </w:t>
      </w:r>
    </w:p>
    <w:p w14:paraId="71005F5A" w14:textId="77777777" w:rsidR="007309FF" w:rsidRPr="007309FF" w:rsidRDefault="007309FF" w:rsidP="007309FF">
      <w:pPr>
        <w:pStyle w:val="BodyText"/>
        <w:ind w:left="720"/>
        <w:jc w:val="left"/>
        <w:rPr>
          <w:rFonts w:asciiTheme="minorHAnsi" w:hAnsiTheme="minorHAnsi" w:cstheme="minorHAnsi"/>
          <w:b w:val="0"/>
          <w:bCs w:val="0"/>
          <w:sz w:val="24"/>
        </w:rPr>
      </w:pPr>
    </w:p>
    <w:p w14:paraId="3656ED17" w14:textId="77777777" w:rsidR="007309FF" w:rsidRPr="007309FF" w:rsidRDefault="007309FF" w:rsidP="007309FF">
      <w:pPr>
        <w:pStyle w:val="BodyText"/>
        <w:ind w:left="720"/>
        <w:jc w:val="left"/>
        <w:rPr>
          <w:rFonts w:asciiTheme="minorHAnsi" w:hAnsiTheme="minorHAnsi" w:cstheme="minorHAnsi"/>
          <w:b w:val="0"/>
          <w:bCs w:val="0"/>
          <w:sz w:val="24"/>
        </w:rPr>
      </w:pPr>
      <w:r w:rsidRPr="007309FF">
        <w:rPr>
          <w:rFonts w:asciiTheme="minorHAnsi" w:hAnsiTheme="minorHAnsi" w:cstheme="minorHAnsi"/>
          <w:b w:val="0"/>
          <w:bCs w:val="0"/>
          <w:sz w:val="24"/>
        </w:rPr>
        <w:t>Board Members are as follows:</w:t>
      </w:r>
    </w:p>
    <w:p w14:paraId="3FD26CB0" w14:textId="77777777" w:rsidR="007309FF" w:rsidRPr="007309FF" w:rsidRDefault="007309FF" w:rsidP="007309FF">
      <w:pPr>
        <w:pStyle w:val="BodyText"/>
        <w:ind w:left="720" w:firstLine="720"/>
        <w:jc w:val="left"/>
        <w:rPr>
          <w:rFonts w:asciiTheme="minorHAnsi" w:hAnsiTheme="minorHAnsi" w:cstheme="minorHAnsi"/>
          <w:b w:val="0"/>
          <w:bCs w:val="0"/>
          <w:sz w:val="24"/>
        </w:rPr>
      </w:pPr>
      <w:r w:rsidRPr="007309FF">
        <w:rPr>
          <w:rFonts w:asciiTheme="minorHAnsi" w:hAnsiTheme="minorHAnsi" w:cstheme="minorHAnsi"/>
          <w:b w:val="0"/>
          <w:bCs w:val="0"/>
          <w:sz w:val="24"/>
        </w:rPr>
        <w:t>President, Randy Miller</w:t>
      </w:r>
    </w:p>
    <w:p w14:paraId="06A073E8" w14:textId="77777777" w:rsidR="007309FF" w:rsidRPr="007309FF" w:rsidRDefault="007309FF" w:rsidP="007309FF">
      <w:pPr>
        <w:pStyle w:val="BodyText"/>
        <w:ind w:left="720" w:firstLine="720"/>
        <w:jc w:val="left"/>
        <w:rPr>
          <w:rFonts w:asciiTheme="minorHAnsi" w:hAnsiTheme="minorHAnsi" w:cstheme="minorHAnsi"/>
          <w:b w:val="0"/>
          <w:bCs w:val="0"/>
          <w:sz w:val="24"/>
        </w:rPr>
      </w:pPr>
      <w:r w:rsidRPr="007309FF">
        <w:rPr>
          <w:rFonts w:asciiTheme="minorHAnsi" w:hAnsiTheme="minorHAnsi" w:cstheme="minorHAnsi"/>
          <w:b w:val="0"/>
          <w:bCs w:val="0"/>
          <w:sz w:val="24"/>
        </w:rPr>
        <w:t>Vice-President, TJ Lewis</w:t>
      </w:r>
    </w:p>
    <w:p w14:paraId="548B4832" w14:textId="77777777" w:rsidR="007309FF" w:rsidRPr="007309FF" w:rsidRDefault="007309FF" w:rsidP="007309FF">
      <w:pPr>
        <w:pStyle w:val="BodyText"/>
        <w:ind w:left="720" w:firstLine="720"/>
        <w:jc w:val="left"/>
        <w:rPr>
          <w:rFonts w:asciiTheme="minorHAnsi" w:hAnsiTheme="minorHAnsi" w:cstheme="minorHAnsi"/>
          <w:b w:val="0"/>
          <w:bCs w:val="0"/>
          <w:sz w:val="24"/>
        </w:rPr>
      </w:pPr>
      <w:r w:rsidRPr="007309FF">
        <w:rPr>
          <w:rFonts w:asciiTheme="minorHAnsi" w:hAnsiTheme="minorHAnsi" w:cstheme="minorHAnsi"/>
          <w:b w:val="0"/>
          <w:bCs w:val="0"/>
          <w:sz w:val="24"/>
        </w:rPr>
        <w:t>Treasurer, Mara Elliott Taylor</w:t>
      </w:r>
    </w:p>
    <w:p w14:paraId="7E5D99DA" w14:textId="77777777" w:rsidR="007309FF" w:rsidRPr="007309FF" w:rsidRDefault="007309FF" w:rsidP="007309FF">
      <w:pPr>
        <w:pStyle w:val="BodyText"/>
        <w:ind w:left="720" w:firstLine="720"/>
        <w:jc w:val="left"/>
        <w:rPr>
          <w:rFonts w:asciiTheme="minorHAnsi" w:hAnsiTheme="minorHAnsi" w:cstheme="minorHAnsi"/>
          <w:b w:val="0"/>
          <w:bCs w:val="0"/>
          <w:sz w:val="24"/>
        </w:rPr>
      </w:pPr>
      <w:r w:rsidRPr="007309FF">
        <w:rPr>
          <w:rFonts w:asciiTheme="minorHAnsi" w:hAnsiTheme="minorHAnsi" w:cstheme="minorHAnsi"/>
          <w:b w:val="0"/>
          <w:bCs w:val="0"/>
          <w:sz w:val="24"/>
        </w:rPr>
        <w:t xml:space="preserve">Secretary, Mary </w:t>
      </w:r>
      <w:proofErr w:type="spellStart"/>
      <w:r w:rsidRPr="007309FF">
        <w:rPr>
          <w:rFonts w:asciiTheme="minorHAnsi" w:hAnsiTheme="minorHAnsi" w:cstheme="minorHAnsi"/>
          <w:b w:val="0"/>
          <w:bCs w:val="0"/>
          <w:sz w:val="24"/>
        </w:rPr>
        <w:t>Freidin</w:t>
      </w:r>
      <w:proofErr w:type="spellEnd"/>
    </w:p>
    <w:p w14:paraId="6B030373" w14:textId="2C83BDD3" w:rsidR="009F5F04" w:rsidRDefault="007309FF" w:rsidP="007309FF">
      <w:pPr>
        <w:pStyle w:val="BodyText"/>
        <w:spacing w:line="360" w:lineRule="auto"/>
        <w:ind w:left="720" w:firstLine="720"/>
        <w:jc w:val="left"/>
        <w:rPr>
          <w:rFonts w:asciiTheme="minorHAnsi" w:hAnsiTheme="minorHAnsi" w:cstheme="minorHAnsi"/>
          <w:b w:val="0"/>
          <w:bCs w:val="0"/>
          <w:sz w:val="24"/>
        </w:rPr>
      </w:pPr>
      <w:r w:rsidRPr="007309FF">
        <w:rPr>
          <w:rFonts w:asciiTheme="minorHAnsi" w:hAnsiTheme="minorHAnsi" w:cstheme="minorHAnsi"/>
          <w:b w:val="0"/>
          <w:bCs w:val="0"/>
          <w:sz w:val="24"/>
        </w:rPr>
        <w:t>Board Member at Large, Linda Williams</w:t>
      </w:r>
    </w:p>
    <w:p w14:paraId="551624CA" w14:textId="4D8E2AC1" w:rsidR="007309FF" w:rsidRDefault="007309FF" w:rsidP="007309FF">
      <w:pPr>
        <w:pStyle w:val="BodyText"/>
        <w:spacing w:line="360" w:lineRule="auto"/>
        <w:ind w:left="720" w:firstLine="720"/>
        <w:jc w:val="left"/>
        <w:rPr>
          <w:rFonts w:asciiTheme="minorHAnsi" w:hAnsiTheme="minorHAnsi" w:cstheme="minorHAnsi"/>
          <w:b w:val="0"/>
          <w:bCs w:val="0"/>
          <w:sz w:val="24"/>
        </w:rPr>
      </w:pPr>
    </w:p>
    <w:p w14:paraId="620B11FE" w14:textId="77777777" w:rsidR="007309FF" w:rsidRPr="007309FF" w:rsidRDefault="007309FF" w:rsidP="007309FF">
      <w:pPr>
        <w:pStyle w:val="BodyText"/>
        <w:spacing w:line="360" w:lineRule="auto"/>
        <w:ind w:left="720" w:firstLine="720"/>
        <w:jc w:val="left"/>
        <w:rPr>
          <w:rFonts w:asciiTheme="minorHAnsi" w:hAnsiTheme="minorHAnsi" w:cstheme="minorHAnsi"/>
          <w:b w:val="0"/>
          <w:bCs w:val="0"/>
          <w:sz w:val="24"/>
        </w:rPr>
      </w:pPr>
    </w:p>
    <w:p w14:paraId="6DA84CAF" w14:textId="77777777" w:rsidR="009F5F04" w:rsidRPr="007309FF" w:rsidRDefault="009F5F04" w:rsidP="009F5F04">
      <w:pPr>
        <w:pStyle w:val="BodyText"/>
        <w:numPr>
          <w:ilvl w:val="0"/>
          <w:numId w:val="1"/>
        </w:numPr>
        <w:jc w:val="left"/>
        <w:rPr>
          <w:rFonts w:asciiTheme="minorHAnsi" w:hAnsiTheme="minorHAnsi" w:cstheme="minorHAnsi"/>
          <w:sz w:val="24"/>
        </w:rPr>
      </w:pPr>
      <w:r w:rsidRPr="007309FF">
        <w:rPr>
          <w:rFonts w:asciiTheme="minorHAnsi" w:hAnsiTheme="minorHAnsi" w:cstheme="minorHAnsi"/>
          <w:sz w:val="24"/>
        </w:rPr>
        <w:lastRenderedPageBreak/>
        <w:t>Reports of Officers</w:t>
      </w:r>
    </w:p>
    <w:p w14:paraId="6820F1A5" w14:textId="526D5491" w:rsidR="00C315E5" w:rsidRPr="007309FF" w:rsidRDefault="009F5F04" w:rsidP="0075418A">
      <w:pPr>
        <w:pStyle w:val="BodyText"/>
        <w:numPr>
          <w:ilvl w:val="1"/>
          <w:numId w:val="1"/>
        </w:numPr>
        <w:jc w:val="left"/>
        <w:rPr>
          <w:rFonts w:asciiTheme="minorHAnsi" w:hAnsiTheme="minorHAnsi" w:cstheme="minorHAnsi"/>
          <w:b w:val="0"/>
          <w:bCs w:val="0"/>
          <w:sz w:val="24"/>
        </w:rPr>
      </w:pPr>
      <w:r w:rsidRPr="007309FF">
        <w:rPr>
          <w:rFonts w:asciiTheme="minorHAnsi" w:hAnsiTheme="minorHAnsi" w:cstheme="minorHAnsi"/>
          <w:sz w:val="24"/>
        </w:rPr>
        <w:t>Presidents Report</w:t>
      </w:r>
      <w:r w:rsidR="00A22939" w:rsidRPr="007309FF">
        <w:rPr>
          <w:rFonts w:asciiTheme="minorHAnsi" w:hAnsiTheme="minorHAnsi" w:cstheme="minorHAnsi"/>
          <w:b w:val="0"/>
          <w:bCs w:val="0"/>
          <w:sz w:val="24"/>
        </w:rPr>
        <w:t xml:space="preserve">: </w:t>
      </w:r>
      <w:r w:rsidR="007605D6" w:rsidRPr="007309FF">
        <w:rPr>
          <w:rFonts w:asciiTheme="minorHAnsi" w:hAnsiTheme="minorHAnsi" w:cstheme="minorHAnsi"/>
          <w:b w:val="0"/>
          <w:bCs w:val="0"/>
          <w:sz w:val="24"/>
        </w:rPr>
        <w:t xml:space="preserve">Management noted that Tadlock roofing has not been responsive. DJ Fredericks is in litigation with Tadlock Roofing to get insurance information. Management noted that new roofer was found that also has public adjuster as partner. They will review insurance documentation and prior claims to see if they can potentially be opened. </w:t>
      </w:r>
    </w:p>
    <w:p w14:paraId="6C92C3CB" w14:textId="3A61E5F8" w:rsidR="0075418A" w:rsidRPr="007309FF" w:rsidRDefault="0075418A" w:rsidP="0075418A">
      <w:pPr>
        <w:pStyle w:val="BodyText"/>
        <w:numPr>
          <w:ilvl w:val="1"/>
          <w:numId w:val="1"/>
        </w:numPr>
        <w:jc w:val="left"/>
        <w:rPr>
          <w:rFonts w:asciiTheme="minorHAnsi" w:hAnsiTheme="minorHAnsi" w:cstheme="minorHAnsi"/>
          <w:b w:val="0"/>
          <w:bCs w:val="0"/>
          <w:sz w:val="24"/>
        </w:rPr>
      </w:pPr>
      <w:r w:rsidRPr="007309FF">
        <w:rPr>
          <w:rFonts w:asciiTheme="minorHAnsi" w:hAnsiTheme="minorHAnsi" w:cstheme="minorHAnsi"/>
          <w:sz w:val="24"/>
        </w:rPr>
        <w:t>Financial Report</w:t>
      </w:r>
      <w:r w:rsidR="00A22939" w:rsidRPr="007309FF">
        <w:rPr>
          <w:rFonts w:asciiTheme="minorHAnsi" w:hAnsiTheme="minorHAnsi" w:cstheme="minorHAnsi"/>
          <w:b w:val="0"/>
          <w:bCs w:val="0"/>
          <w:sz w:val="24"/>
        </w:rPr>
        <w:t xml:space="preserve">: </w:t>
      </w:r>
      <w:r w:rsidR="000F1B15" w:rsidRPr="007309FF">
        <w:rPr>
          <w:rFonts w:asciiTheme="minorHAnsi" w:hAnsiTheme="minorHAnsi" w:cstheme="minorHAnsi"/>
          <w:b w:val="0"/>
          <w:bCs w:val="0"/>
          <w:sz w:val="24"/>
        </w:rPr>
        <w:t xml:space="preserve">Management presented 2019 Financials. </w:t>
      </w:r>
      <w:r w:rsidR="00A22939" w:rsidRPr="007309FF">
        <w:rPr>
          <w:rFonts w:asciiTheme="minorHAnsi" w:hAnsiTheme="minorHAnsi" w:cstheme="minorHAnsi"/>
          <w:b w:val="0"/>
          <w:bCs w:val="0"/>
          <w:sz w:val="24"/>
        </w:rPr>
        <w:t>Management presented that at the time only 7 owners had not paid the special assessment of $200. Management noted that balance sheet shows significant increase to reserves. TJ Lewis pointed out that YTD Actuals for line item of “Maintenance and Utilities” seemed higher than budgeted. Management clarified it was due to unexpected leaks and roof issues</w:t>
      </w:r>
      <w:r w:rsidR="000F1B15" w:rsidRPr="007309FF">
        <w:rPr>
          <w:rFonts w:asciiTheme="minorHAnsi" w:hAnsiTheme="minorHAnsi" w:cstheme="minorHAnsi"/>
          <w:b w:val="0"/>
          <w:bCs w:val="0"/>
          <w:sz w:val="24"/>
        </w:rPr>
        <w:t>. TJ Lewis motioned to approve 2019 Financials. Kay Linton 2</w:t>
      </w:r>
      <w:r w:rsidR="000F1B15" w:rsidRPr="007309FF">
        <w:rPr>
          <w:rFonts w:asciiTheme="minorHAnsi" w:hAnsiTheme="minorHAnsi" w:cstheme="minorHAnsi"/>
          <w:b w:val="0"/>
          <w:bCs w:val="0"/>
          <w:sz w:val="24"/>
          <w:vertAlign w:val="superscript"/>
        </w:rPr>
        <w:t>nd</w:t>
      </w:r>
      <w:r w:rsidR="000F1B15" w:rsidRPr="007309FF">
        <w:rPr>
          <w:rFonts w:asciiTheme="minorHAnsi" w:hAnsiTheme="minorHAnsi" w:cstheme="minorHAnsi"/>
          <w:b w:val="0"/>
          <w:bCs w:val="0"/>
          <w:sz w:val="24"/>
        </w:rPr>
        <w:t xml:space="preserve"> motion. </w:t>
      </w:r>
    </w:p>
    <w:p w14:paraId="7D6AEB4E" w14:textId="01F439C2" w:rsidR="009F5F04" w:rsidRPr="007309FF" w:rsidRDefault="009F5F04" w:rsidP="009F5F04">
      <w:pPr>
        <w:pStyle w:val="BodyText"/>
        <w:numPr>
          <w:ilvl w:val="0"/>
          <w:numId w:val="1"/>
        </w:numPr>
        <w:jc w:val="left"/>
        <w:rPr>
          <w:rFonts w:asciiTheme="minorHAnsi" w:hAnsiTheme="minorHAnsi" w:cstheme="minorHAnsi"/>
          <w:sz w:val="24"/>
        </w:rPr>
      </w:pPr>
      <w:r w:rsidRPr="007309FF">
        <w:rPr>
          <w:rFonts w:asciiTheme="minorHAnsi" w:hAnsiTheme="minorHAnsi" w:cstheme="minorHAnsi"/>
          <w:sz w:val="24"/>
        </w:rPr>
        <w:t>New Business</w:t>
      </w:r>
    </w:p>
    <w:p w14:paraId="11586A3F" w14:textId="6CBB8C2B" w:rsidR="007605D6" w:rsidRPr="007309FF" w:rsidRDefault="007605D6" w:rsidP="007605D6">
      <w:pPr>
        <w:pStyle w:val="BodyText"/>
        <w:numPr>
          <w:ilvl w:val="1"/>
          <w:numId w:val="1"/>
        </w:numPr>
        <w:jc w:val="left"/>
        <w:rPr>
          <w:rFonts w:asciiTheme="minorHAnsi" w:hAnsiTheme="minorHAnsi" w:cstheme="minorHAnsi"/>
          <w:b w:val="0"/>
          <w:bCs w:val="0"/>
          <w:sz w:val="24"/>
        </w:rPr>
      </w:pPr>
      <w:r w:rsidRPr="007309FF">
        <w:rPr>
          <w:rFonts w:asciiTheme="minorHAnsi" w:hAnsiTheme="minorHAnsi" w:cstheme="minorHAnsi"/>
          <w:b w:val="0"/>
          <w:bCs w:val="0"/>
          <w:sz w:val="24"/>
        </w:rPr>
        <w:t xml:space="preserve">Liability Insurance: The cost of the liability insurance went down and deductibles had risen. </w:t>
      </w:r>
    </w:p>
    <w:p w14:paraId="09D1F997" w14:textId="6522CADC" w:rsidR="009F5F04" w:rsidRPr="007309FF" w:rsidRDefault="009F5F04" w:rsidP="009F5F04">
      <w:pPr>
        <w:pStyle w:val="BodyText"/>
        <w:numPr>
          <w:ilvl w:val="0"/>
          <w:numId w:val="1"/>
        </w:numPr>
        <w:jc w:val="left"/>
        <w:rPr>
          <w:rFonts w:asciiTheme="minorHAnsi" w:hAnsiTheme="minorHAnsi" w:cstheme="minorHAnsi"/>
          <w:b w:val="0"/>
          <w:bCs w:val="0"/>
          <w:sz w:val="24"/>
        </w:rPr>
      </w:pPr>
      <w:r w:rsidRPr="007309FF">
        <w:rPr>
          <w:rFonts w:asciiTheme="minorHAnsi" w:hAnsiTheme="minorHAnsi" w:cstheme="minorHAnsi"/>
          <w:sz w:val="24"/>
        </w:rPr>
        <w:t>Adjournment</w:t>
      </w:r>
      <w:r w:rsidR="000F1B15" w:rsidRPr="007309FF">
        <w:rPr>
          <w:rFonts w:asciiTheme="minorHAnsi" w:hAnsiTheme="minorHAnsi" w:cstheme="minorHAnsi"/>
          <w:b w:val="0"/>
          <w:bCs w:val="0"/>
          <w:sz w:val="24"/>
        </w:rPr>
        <w:t xml:space="preserve">: Meeting was adjourned at </w:t>
      </w:r>
      <w:r w:rsidR="007605D6" w:rsidRPr="007309FF">
        <w:rPr>
          <w:rFonts w:asciiTheme="minorHAnsi" w:hAnsiTheme="minorHAnsi" w:cstheme="minorHAnsi"/>
          <w:b w:val="0"/>
          <w:bCs w:val="0"/>
          <w:sz w:val="24"/>
        </w:rPr>
        <w:t>6:32 PM</w:t>
      </w:r>
    </w:p>
    <w:p w14:paraId="6AA09921" w14:textId="2E1F6A58" w:rsidR="00C315E5" w:rsidRDefault="00C315E5"/>
    <w:p w14:paraId="063F8644" w14:textId="4E0E9F71" w:rsidR="00C315E5" w:rsidRDefault="00C315E5"/>
    <w:p w14:paraId="2207897F" w14:textId="16327FA4" w:rsidR="00C315E5" w:rsidRDefault="00C315E5"/>
    <w:p w14:paraId="2A577A64" w14:textId="78FF1090" w:rsidR="00C315E5" w:rsidRDefault="00C315E5"/>
    <w:p w14:paraId="6C2B5407" w14:textId="77777777" w:rsidR="00C315E5" w:rsidRDefault="00C315E5"/>
    <w:p w14:paraId="0240CAEB" w14:textId="77777777" w:rsidR="001319CB" w:rsidRDefault="001319CB"/>
    <w:p w14:paraId="0AB553AB" w14:textId="77777777" w:rsidR="001319CB" w:rsidRDefault="001319CB"/>
    <w:p w14:paraId="695786BC" w14:textId="77777777" w:rsidR="001319CB" w:rsidRDefault="001319CB"/>
    <w:p w14:paraId="5DD8D34C" w14:textId="77777777" w:rsidR="001319CB" w:rsidRDefault="001319CB"/>
    <w:p w14:paraId="0E006947" w14:textId="77777777" w:rsidR="009F5F04" w:rsidRDefault="009F5F04"/>
    <w:sectPr w:rsidR="009F5F04" w:rsidSect="00F06A97">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43EB97" w14:textId="77777777" w:rsidR="00C44C5A" w:rsidRDefault="00C44C5A" w:rsidP="009F5F04">
      <w:r>
        <w:separator/>
      </w:r>
    </w:p>
  </w:endnote>
  <w:endnote w:type="continuationSeparator" w:id="0">
    <w:p w14:paraId="5EE1D1D7" w14:textId="77777777" w:rsidR="00C44C5A" w:rsidRDefault="00C44C5A" w:rsidP="009F5F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empus Sans ITC">
    <w:panose1 w:val="04020404030D07020202"/>
    <w:charset w:val="00"/>
    <w:family w:val="decorative"/>
    <w:pitch w:val="variable"/>
    <w:sig w:usb0="00000003" w:usb1="00000000" w:usb2="00000000" w:usb3="00000000" w:csb0="00000001" w:csb1="00000000"/>
  </w:font>
  <w:font w:name="Atlanta">
    <w:altName w:val="Century Gothic"/>
    <w:charset w:val="00"/>
    <w:family w:val="swiss"/>
    <w:pitch w:val="variable"/>
    <w:sig w:usb0="00000001" w:usb1="00000000" w:usb2="00000000" w:usb3="00000000" w:csb0="0000001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BCEA04" w14:textId="0CA5B6A2" w:rsidR="009F5F04" w:rsidRPr="00C315E5" w:rsidRDefault="00C315E5" w:rsidP="009F5F04">
    <w:pPr>
      <w:jc w:val="center"/>
      <w:rPr>
        <w:rFonts w:ascii="Atlanta" w:hAnsi="Atlanta"/>
        <w:sz w:val="20"/>
        <w:szCs w:val="20"/>
      </w:rPr>
    </w:pPr>
    <w:r w:rsidRPr="00C315E5">
      <w:rPr>
        <w:rFonts w:ascii="Atlanta" w:hAnsi="Atlanta"/>
        <w:sz w:val="20"/>
        <w:szCs w:val="20"/>
      </w:rPr>
      <w:t xml:space="preserve">Managed by </w:t>
    </w:r>
  </w:p>
  <w:p w14:paraId="4C5C0FA3" w14:textId="622DD914" w:rsidR="00C315E5" w:rsidRPr="00C315E5" w:rsidRDefault="00C315E5" w:rsidP="009F5F04">
    <w:pPr>
      <w:jc w:val="center"/>
      <w:rPr>
        <w:rFonts w:ascii="Atlanta" w:hAnsi="Atlanta"/>
        <w:sz w:val="20"/>
        <w:szCs w:val="20"/>
      </w:rPr>
    </w:pPr>
    <w:r w:rsidRPr="00C315E5">
      <w:rPr>
        <w:rFonts w:ascii="Atlanta" w:hAnsi="Atlanta"/>
        <w:sz w:val="20"/>
        <w:szCs w:val="20"/>
      </w:rPr>
      <w:t>Capital Association Management</w:t>
    </w:r>
  </w:p>
  <w:p w14:paraId="3872E186" w14:textId="77777777" w:rsidR="00C315E5" w:rsidRPr="00C315E5" w:rsidRDefault="00577C45" w:rsidP="009F5F04">
    <w:pPr>
      <w:jc w:val="center"/>
      <w:rPr>
        <w:rFonts w:ascii="Atlanta" w:hAnsi="Atlanta"/>
        <w:sz w:val="20"/>
        <w:szCs w:val="20"/>
      </w:rPr>
    </w:pPr>
    <w:r w:rsidRPr="00C315E5">
      <w:rPr>
        <w:rFonts w:ascii="Atlanta" w:hAnsi="Atlanta"/>
        <w:sz w:val="20"/>
        <w:szCs w:val="20"/>
      </w:rPr>
      <w:t>Pa</w:t>
    </w:r>
    <w:r w:rsidR="00C315E5" w:rsidRPr="00C315E5">
      <w:rPr>
        <w:rFonts w:ascii="Atlanta" w:hAnsi="Atlanta"/>
        <w:sz w:val="20"/>
        <w:szCs w:val="20"/>
      </w:rPr>
      <w:t>tricia</w:t>
    </w:r>
    <w:r w:rsidRPr="00C315E5">
      <w:rPr>
        <w:rFonts w:ascii="Atlanta" w:hAnsi="Atlanta"/>
        <w:sz w:val="20"/>
        <w:szCs w:val="20"/>
      </w:rPr>
      <w:t xml:space="preserve"> Swain</w:t>
    </w:r>
    <w:r w:rsidR="009F5F04" w:rsidRPr="00C315E5">
      <w:rPr>
        <w:rFonts w:ascii="Atlanta" w:hAnsi="Atlanta"/>
        <w:sz w:val="20"/>
        <w:szCs w:val="20"/>
      </w:rPr>
      <w:t>, CAM</w:t>
    </w:r>
  </w:p>
  <w:p w14:paraId="646A8374" w14:textId="48CB8339" w:rsidR="009F5F04" w:rsidRPr="00C315E5" w:rsidRDefault="00C315E5" w:rsidP="009F5F04">
    <w:pPr>
      <w:jc w:val="center"/>
      <w:rPr>
        <w:rFonts w:ascii="Atlanta" w:hAnsi="Atlanta"/>
        <w:sz w:val="20"/>
        <w:szCs w:val="20"/>
      </w:rPr>
    </w:pPr>
    <w:r w:rsidRPr="00C315E5">
      <w:rPr>
        <w:rFonts w:ascii="Atlanta" w:hAnsi="Atlanta"/>
        <w:sz w:val="20"/>
        <w:szCs w:val="20"/>
      </w:rPr>
      <w:t>850.251.0427</w:t>
    </w:r>
    <w:r w:rsidR="009F5F04" w:rsidRPr="00C315E5">
      <w:rPr>
        <w:rFonts w:ascii="Atlanta" w:hAnsi="Atlanta"/>
        <w:sz w:val="20"/>
        <w:szCs w:val="20"/>
      </w:rPr>
      <w:t xml:space="preserve"> </w:t>
    </w:r>
  </w:p>
  <w:p w14:paraId="6541D779" w14:textId="77777777" w:rsidR="009F5F04" w:rsidRDefault="009F5F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0E0C0C" w14:textId="77777777" w:rsidR="00C44C5A" w:rsidRDefault="00C44C5A" w:rsidP="009F5F04">
      <w:r>
        <w:separator/>
      </w:r>
    </w:p>
  </w:footnote>
  <w:footnote w:type="continuationSeparator" w:id="0">
    <w:p w14:paraId="5C893DB4" w14:textId="77777777" w:rsidR="00C44C5A" w:rsidRDefault="00C44C5A" w:rsidP="009F5F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FFF159" w14:textId="77777777" w:rsidR="00577C45" w:rsidRDefault="00577C45" w:rsidP="00577C45">
    <w:pPr>
      <w:pStyle w:val="Header"/>
      <w:pBdr>
        <w:bottom w:val="thickThinSmallGap" w:sz="24" w:space="6" w:color="622423"/>
      </w:pBdr>
      <w:rPr>
        <w:rFonts w:ascii="Cambria" w:hAnsi="Cambria"/>
        <w:sz w:val="32"/>
        <w:szCs w:val="32"/>
      </w:rPr>
    </w:pPr>
  </w:p>
  <w:p w14:paraId="4530404B" w14:textId="027C906B" w:rsidR="00577C45" w:rsidRPr="00B2202A" w:rsidRDefault="00577C45" w:rsidP="00B2202A">
    <w:pPr>
      <w:pStyle w:val="Header"/>
      <w:pBdr>
        <w:bottom w:val="thickThinSmallGap" w:sz="24" w:space="6" w:color="622423"/>
      </w:pBdr>
      <w:jc w:val="center"/>
      <w:rPr>
        <w:rFonts w:ascii="Tempus Sans ITC" w:hAnsi="Tempus Sans ITC"/>
        <w:b/>
        <w:sz w:val="32"/>
        <w:szCs w:val="32"/>
      </w:rPr>
    </w:pPr>
    <w:r>
      <w:rPr>
        <w:rFonts w:ascii="Cambria" w:hAnsi="Cambria"/>
        <w:sz w:val="32"/>
        <w:szCs w:val="32"/>
      </w:rPr>
      <w:t xml:space="preserve">       </w:t>
    </w:r>
    <w:bookmarkStart w:id="1" w:name="_Hlk56594643"/>
    <w:r>
      <w:rPr>
        <w:rFonts w:ascii="Cambria" w:hAnsi="Cambria"/>
        <w:noProof/>
        <w:sz w:val="32"/>
        <w:szCs w:val="32"/>
      </w:rPr>
      <w:drawing>
        <wp:inline distT="0" distB="0" distL="0" distR="0" wp14:anchorId="2C0E3EAC" wp14:editId="398704C2">
          <wp:extent cx="1399540" cy="99758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399540" cy="997585"/>
                  </a:xfrm>
                  <a:prstGeom prst="rect">
                    <a:avLst/>
                  </a:prstGeom>
                  <a:noFill/>
                </pic:spPr>
              </pic:pic>
            </a:graphicData>
          </a:graphic>
        </wp:inline>
      </w:drawing>
    </w:r>
    <w:r>
      <w:rPr>
        <w:rFonts w:ascii="Cambria" w:hAnsi="Cambria"/>
        <w:sz w:val="32"/>
        <w:szCs w:val="32"/>
      </w:rPr>
      <w:t xml:space="preserve">                   </w:t>
    </w:r>
    <w:r>
      <w:rPr>
        <w:rFonts w:ascii="Tempus Sans ITC" w:hAnsi="Tempus Sans ITC"/>
        <w:b/>
        <w:sz w:val="32"/>
        <w:szCs w:val="32"/>
      </w:rPr>
      <w:t>Chateau De Ville Condominiums</w:t>
    </w:r>
    <w:bookmarkEnd w:id="1"/>
  </w:p>
  <w:p w14:paraId="671F4CE5" w14:textId="77777777" w:rsidR="00577C45" w:rsidRDefault="00577C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6F317A"/>
    <w:multiLevelType w:val="hybridMultilevel"/>
    <w:tmpl w:val="77927722"/>
    <w:lvl w:ilvl="0" w:tplc="0409000F">
      <w:start w:val="1"/>
      <w:numFmt w:val="decimal"/>
      <w:lvlText w:val="%1."/>
      <w:lvlJc w:val="left"/>
      <w:pPr>
        <w:ind w:left="90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874622"/>
    <w:multiLevelType w:val="hybridMultilevel"/>
    <w:tmpl w:val="88B28BF8"/>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D7D6197"/>
    <w:multiLevelType w:val="hybridMultilevel"/>
    <w:tmpl w:val="437C66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5F04"/>
    <w:rsid w:val="00083ADE"/>
    <w:rsid w:val="000A6278"/>
    <w:rsid w:val="000B6CD8"/>
    <w:rsid w:val="000F1B15"/>
    <w:rsid w:val="001319CB"/>
    <w:rsid w:val="001A2B67"/>
    <w:rsid w:val="00227CF1"/>
    <w:rsid w:val="00372B94"/>
    <w:rsid w:val="0040590F"/>
    <w:rsid w:val="004565FA"/>
    <w:rsid w:val="004B32F4"/>
    <w:rsid w:val="00577C45"/>
    <w:rsid w:val="005C18D1"/>
    <w:rsid w:val="005E5855"/>
    <w:rsid w:val="00712CD7"/>
    <w:rsid w:val="007309FF"/>
    <w:rsid w:val="0075418A"/>
    <w:rsid w:val="007605D6"/>
    <w:rsid w:val="0084566F"/>
    <w:rsid w:val="00944868"/>
    <w:rsid w:val="00960202"/>
    <w:rsid w:val="009F5F04"/>
    <w:rsid w:val="00A22939"/>
    <w:rsid w:val="00AA6463"/>
    <w:rsid w:val="00AF7101"/>
    <w:rsid w:val="00B2202A"/>
    <w:rsid w:val="00B81F98"/>
    <w:rsid w:val="00BB28B6"/>
    <w:rsid w:val="00BC4C4E"/>
    <w:rsid w:val="00C03E5D"/>
    <w:rsid w:val="00C315E5"/>
    <w:rsid w:val="00C44C5A"/>
    <w:rsid w:val="00D94031"/>
    <w:rsid w:val="00F06A97"/>
    <w:rsid w:val="00F07925"/>
    <w:rsid w:val="00F60C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F09C07"/>
  <w15:docId w15:val="{D9011F51-14E3-4863-AB49-2EB94238F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F0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9F5F04"/>
    <w:pPr>
      <w:jc w:val="center"/>
    </w:pPr>
    <w:rPr>
      <w:b/>
      <w:bCs/>
      <w:sz w:val="36"/>
    </w:rPr>
  </w:style>
  <w:style w:type="character" w:customStyle="1" w:styleId="BodyTextChar">
    <w:name w:val="Body Text Char"/>
    <w:basedOn w:val="DefaultParagraphFont"/>
    <w:link w:val="BodyText"/>
    <w:rsid w:val="009F5F04"/>
    <w:rPr>
      <w:rFonts w:ascii="Times New Roman" w:eastAsia="Times New Roman" w:hAnsi="Times New Roman" w:cs="Times New Roman"/>
      <w:b/>
      <w:bCs/>
      <w:sz w:val="36"/>
      <w:szCs w:val="24"/>
    </w:rPr>
  </w:style>
  <w:style w:type="paragraph" w:styleId="Header">
    <w:name w:val="header"/>
    <w:basedOn w:val="Normal"/>
    <w:link w:val="HeaderChar"/>
    <w:uiPriority w:val="99"/>
    <w:unhideWhenUsed/>
    <w:rsid w:val="009F5F04"/>
    <w:pPr>
      <w:tabs>
        <w:tab w:val="center" w:pos="4680"/>
        <w:tab w:val="right" w:pos="9360"/>
      </w:tabs>
    </w:pPr>
  </w:style>
  <w:style w:type="character" w:customStyle="1" w:styleId="HeaderChar">
    <w:name w:val="Header Char"/>
    <w:basedOn w:val="DefaultParagraphFont"/>
    <w:link w:val="Header"/>
    <w:uiPriority w:val="99"/>
    <w:rsid w:val="009F5F04"/>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9F5F04"/>
    <w:pPr>
      <w:tabs>
        <w:tab w:val="center" w:pos="4680"/>
        <w:tab w:val="right" w:pos="9360"/>
      </w:tabs>
    </w:pPr>
  </w:style>
  <w:style w:type="character" w:customStyle="1" w:styleId="FooterChar">
    <w:name w:val="Footer Char"/>
    <w:basedOn w:val="DefaultParagraphFont"/>
    <w:link w:val="Footer"/>
    <w:uiPriority w:val="99"/>
    <w:rsid w:val="009F5F04"/>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577C45"/>
    <w:rPr>
      <w:rFonts w:ascii="Tahoma" w:hAnsi="Tahoma" w:cs="Tahoma"/>
      <w:sz w:val="16"/>
      <w:szCs w:val="16"/>
    </w:rPr>
  </w:style>
  <w:style w:type="character" w:customStyle="1" w:styleId="BalloonTextChar">
    <w:name w:val="Balloon Text Char"/>
    <w:basedOn w:val="DefaultParagraphFont"/>
    <w:link w:val="BalloonText"/>
    <w:uiPriority w:val="99"/>
    <w:semiHidden/>
    <w:rsid w:val="00577C45"/>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361</Words>
  <Characters>2064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Ray Allen</dc:creator>
  <cp:lastModifiedBy>Kyle Rowell</cp:lastModifiedBy>
  <cp:revision>2</cp:revision>
  <cp:lastPrinted>2020-11-18T17:51:00Z</cp:lastPrinted>
  <dcterms:created xsi:type="dcterms:W3CDTF">2020-11-18T17:54:00Z</dcterms:created>
  <dcterms:modified xsi:type="dcterms:W3CDTF">2020-11-18T17:54:00Z</dcterms:modified>
</cp:coreProperties>
</file>